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附件一 考勤结果汇总</w:t>
      </w:r>
    </w:p>
    <w:bookmarkEnd w:id="0"/>
    <w:tbl>
      <w:tblPr>
        <w:tblStyle w:val="3"/>
        <w:tblpPr w:leftFromText="180" w:rightFromText="180" w:vertAnchor="text" w:horzAnchor="page" w:tblpX="1322" w:tblpY="189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785"/>
        <w:gridCol w:w="4121"/>
        <w:gridCol w:w="1520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4121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课程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旷课/迟到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俞越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材料类2308</w:t>
            </w:r>
          </w:p>
        </w:tc>
        <w:tc>
          <w:tcPr>
            <w:tcW w:w="41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大学物理B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旷课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苏嘉衡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材料类2308</w:t>
            </w:r>
          </w:p>
        </w:tc>
        <w:tc>
          <w:tcPr>
            <w:tcW w:w="41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大学物理B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旷课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覃诗钰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材料类2311</w:t>
            </w:r>
          </w:p>
        </w:tc>
        <w:tc>
          <w:tcPr>
            <w:tcW w:w="41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大学物理B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旷课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吴祎辰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材料类2302</w:t>
            </w:r>
          </w:p>
        </w:tc>
        <w:tc>
          <w:tcPr>
            <w:tcW w:w="41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高等数学A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旷课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李荆州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材料类2309</w:t>
            </w:r>
          </w:p>
        </w:tc>
        <w:tc>
          <w:tcPr>
            <w:tcW w:w="41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高等数学A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旷课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朱嘉诚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材料类2317</w:t>
            </w:r>
          </w:p>
        </w:tc>
        <w:tc>
          <w:tcPr>
            <w:tcW w:w="41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高等数学A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旷课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万嗣煊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材料类2317</w:t>
            </w:r>
          </w:p>
        </w:tc>
        <w:tc>
          <w:tcPr>
            <w:tcW w:w="41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高等数学A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旷课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YzJhMjAwYWI3M2YzODM5MDYxMzYyYTlkNDkzMGYifQ=="/>
  </w:docVars>
  <w:rsids>
    <w:rsidRoot w:val="4F6E7382"/>
    <w:rsid w:val="4F6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2024-06-17T14:52:00Z</dcterms:created>
  <dc:creator>小桥流水</dc:creator>
  <cp:lastModifiedBy>小桥流水</cp:lastModifiedBy>
  <dcterms:modified xsi:type="dcterms:W3CDTF">2024-06-17T14:52:43Z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67857844C14A418087F9C7ACA139F8CB_11</vt:lpwstr>
  </property>
</Properties>
</file>